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</w:p>
    <w:p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(POSTULANTE Y FAMILIAR DIRECTO)</w:t>
      </w:r>
    </w:p>
    <w:p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________________________________________________________________</w:t>
      </w:r>
      <w:proofErr w:type="gramStart"/>
      <w:r w:rsidRPr="00736BDB">
        <w:rPr>
          <w:sz w:val="20"/>
          <w:szCs w:val="20"/>
        </w:rPr>
        <w:t>_,  de</w:t>
      </w:r>
      <w:proofErr w:type="gramEnd"/>
      <w:r w:rsidRPr="00736BDB">
        <w:rPr>
          <w:sz w:val="20"/>
          <w:szCs w:val="20"/>
        </w:rPr>
        <w:t xml:space="preserve"> Nacionalidad: _________________________; con DNI N° ___________________; domiciliado en: 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</w:t>
      </w:r>
      <w:bookmarkStart w:id="0" w:name="_GoBack"/>
      <w:bookmarkEnd w:id="0"/>
      <w:r w:rsidRPr="00736BDB">
        <w:rPr>
          <w:sz w:val="20"/>
          <w:szCs w:val="20"/>
        </w:rPr>
        <w:t>________________</w:t>
      </w:r>
      <w:proofErr w:type="gramStart"/>
      <w:r w:rsidRPr="00736BDB">
        <w:rPr>
          <w:sz w:val="20"/>
          <w:szCs w:val="20"/>
        </w:rPr>
        <w:t>_ ;</w:t>
      </w:r>
      <w:proofErr w:type="gramEnd"/>
      <w:r w:rsidRPr="00736BDB">
        <w:rPr>
          <w:sz w:val="20"/>
          <w:szCs w:val="20"/>
        </w:rPr>
        <w:t xml:space="preserve"> del distrito:______________; provincia: _____________; y, región:_____________ .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(postulante/familiar directo) __________________para los fines de: Participar en el proceso de reasignación por la causal de unidad familiar. 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16E160C" wp14:editId="175099F0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A2E3BEC" wp14:editId="2ABD74E6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,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20_____.</w:t>
      </w:r>
    </w:p>
    <w:p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DCD" w:rsidRDefault="00197DCD" w:rsidP="00AF3E9A">
      <w:pPr>
        <w:spacing w:after="0" w:line="240" w:lineRule="auto"/>
      </w:pPr>
      <w:r>
        <w:separator/>
      </w:r>
    </w:p>
  </w:endnote>
  <w:endnote w:type="continuationSeparator" w:id="0">
    <w:p w:rsidR="00197DCD" w:rsidRDefault="00197DCD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5FC" w:rsidRDefault="00197DCD" w:rsidP="00D11F84">
    <w:pPr>
      <w:pStyle w:val="Piedepgina"/>
      <w:jc w:val="right"/>
      <w:rPr>
        <w:rFonts w:ascii="Arial" w:hAnsi="Arial" w:cs="Arial"/>
        <w:lang w:val="es-ES"/>
      </w:rPr>
    </w:pPr>
  </w:p>
  <w:p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</w:p>
  <w:p w:rsidR="004965FC" w:rsidRDefault="00197D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DCD" w:rsidRDefault="00197DCD" w:rsidP="00AF3E9A">
      <w:pPr>
        <w:spacing w:after="0" w:line="240" w:lineRule="auto"/>
      </w:pPr>
      <w:r>
        <w:separator/>
      </w:r>
    </w:p>
  </w:footnote>
  <w:footnote w:type="continuationSeparator" w:id="0">
    <w:p w:rsidR="00197DCD" w:rsidRDefault="00197DCD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:rsidTr="00D11F84">
      <w:trPr>
        <w:trHeight w:val="397"/>
      </w:trPr>
      <w:tc>
        <w:tcPr>
          <w:tcW w:w="3751" w:type="dxa"/>
          <w:vMerge w:val="restart"/>
        </w:tcPr>
        <w:p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00C412FA" wp14:editId="7D18A648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:rsidTr="00D11F84">
      <w:trPr>
        <w:trHeight w:val="570"/>
      </w:trPr>
      <w:tc>
        <w:tcPr>
          <w:tcW w:w="3751" w:type="dxa"/>
          <w:vMerge/>
        </w:tcPr>
        <w:p w:rsidR="004965FC" w:rsidRDefault="00197DCD" w:rsidP="00D11F84">
          <w:pPr>
            <w:pStyle w:val="Encabezado"/>
          </w:pPr>
        </w:p>
      </w:tc>
      <w:tc>
        <w:tcPr>
          <w:tcW w:w="2361" w:type="dxa"/>
        </w:tcPr>
        <w:p w:rsidR="004965FC" w:rsidRPr="00A274E2" w:rsidRDefault="00197DCD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 xml:space="preserve">Disposiciones para la reasignación y permuta de los profesores en el marco de la Ley N° 29944, Ley de Reforma </w:t>
          </w: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Magisterial y su Reglamento.</w:t>
          </w:r>
        </w:p>
      </w:tc>
    </w:tr>
  </w:tbl>
  <w:p w:rsidR="004965FC" w:rsidRDefault="00197D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:rsidTr="00C550C7">
      <w:trPr>
        <w:trHeight w:val="397"/>
      </w:trPr>
      <w:tc>
        <w:tcPr>
          <w:tcW w:w="3751" w:type="dxa"/>
          <w:vMerge w:val="restart"/>
        </w:tcPr>
        <w:p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3CCF97B8" wp14:editId="02FC516D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:rsidTr="00C550C7">
      <w:trPr>
        <w:trHeight w:val="570"/>
      </w:trPr>
      <w:tc>
        <w:tcPr>
          <w:tcW w:w="3751" w:type="dxa"/>
          <w:vMerge/>
        </w:tcPr>
        <w:p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9A"/>
    <w:rsid w:val="00197DCD"/>
    <w:rsid w:val="00796C85"/>
    <w:rsid w:val="00AF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27171F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Lissette</cp:lastModifiedBy>
  <cp:revision>1</cp:revision>
  <dcterms:created xsi:type="dcterms:W3CDTF">2022-04-20T13:31:00Z</dcterms:created>
  <dcterms:modified xsi:type="dcterms:W3CDTF">2022-04-20T13:33:00Z</dcterms:modified>
</cp:coreProperties>
</file>